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DB" w:rsidRPr="00EA6B2C" w:rsidRDefault="00CC63D1" w:rsidP="003A4B36">
      <w:pPr>
        <w:jc w:val="center"/>
        <w:rPr>
          <w:rFonts w:ascii="華康行書體" w:eastAsia="華康行書體"/>
          <w:b/>
          <w:color w:val="FF00FF"/>
          <w:sz w:val="36"/>
          <w:szCs w:val="36"/>
        </w:rPr>
      </w:pPr>
      <w:r w:rsidRPr="004951B5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28B6B66" wp14:editId="39A3C859">
            <wp:simplePos x="0" y="0"/>
            <wp:positionH relativeFrom="column">
              <wp:posOffset>-1183005</wp:posOffset>
            </wp:positionH>
            <wp:positionV relativeFrom="paragraph">
              <wp:posOffset>-906780</wp:posOffset>
            </wp:positionV>
            <wp:extent cx="7762875" cy="11706225"/>
            <wp:effectExtent l="0" t="0" r="9525" b="9525"/>
            <wp:wrapNone/>
            <wp:docPr id="9" name="圖片 9" descr="C:\Users\user\AppData\Local\Microsoft\Windows\Temporary Internet Files\Content.IE5\UAN0IA4Q\heart-3063138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UAN0IA4Q\heart-3063138_960_72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17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B36" w:rsidRPr="00EA6B2C">
        <w:rPr>
          <w:rFonts w:ascii="華康行書體" w:eastAsia="華康行書體" w:hint="eastAsia"/>
          <w:b/>
          <w:color w:val="FF00FF"/>
          <w:sz w:val="36"/>
          <w:szCs w:val="36"/>
        </w:rPr>
        <w:t>分享喜悅</w:t>
      </w:r>
    </w:p>
    <w:p w:rsidR="003A4B36" w:rsidRPr="00EA6B2C" w:rsidRDefault="003A4B36" w:rsidP="003A4B36">
      <w:pPr>
        <w:jc w:val="center"/>
        <w:rPr>
          <w:rFonts w:ascii="華康行書體" w:eastAsia="華康行書體" w:hAnsi="新細明體" w:cs="新細明體"/>
          <w:b/>
          <w:color w:val="FF00FF"/>
          <w:sz w:val="36"/>
          <w:szCs w:val="36"/>
        </w:rPr>
      </w:pPr>
      <w:proofErr w:type="gramStart"/>
      <w:r w:rsidRPr="00EA6B2C">
        <w:rPr>
          <w:rFonts w:ascii="華康行書體" w:eastAsia="華康行書體" w:hint="eastAsia"/>
          <w:b/>
          <w:color w:val="FF00FF"/>
          <w:sz w:val="36"/>
          <w:szCs w:val="36"/>
        </w:rPr>
        <w:t>生安首例海扶</w:t>
      </w:r>
      <w:proofErr w:type="gramEnd"/>
      <w:r w:rsidRPr="00EA6B2C">
        <w:rPr>
          <w:rFonts w:ascii="華康行書體" w:eastAsia="華康行書體" w:hint="eastAsia"/>
          <w:b/>
          <w:color w:val="FF00FF"/>
          <w:sz w:val="36"/>
          <w:szCs w:val="36"/>
        </w:rPr>
        <w:t>寶寶誕生</w:t>
      </w:r>
      <w:r w:rsidRPr="00EA6B2C">
        <w:rPr>
          <w:rFonts w:ascii="華康行書體" w:eastAsia="華康行書體" w:hAnsi="新細明體" w:cs="新細明體" w:hint="eastAsia"/>
          <w:b/>
          <w:color w:val="FF00FF"/>
          <w:sz w:val="36"/>
          <w:szCs w:val="36"/>
        </w:rPr>
        <w:t>了</w:t>
      </w:r>
    </w:p>
    <w:p w:rsidR="00F61DE6" w:rsidRDefault="003A4B36" w:rsidP="003A4B36">
      <w:pPr>
        <w:rPr>
          <w:rFonts w:ascii="華康行書體" w:eastAsia="華康行書體" w:hAnsi="新細明體" w:cs="新細明體"/>
          <w:color w:val="000000" w:themeColor="text1"/>
          <w:sz w:val="28"/>
          <w:szCs w:val="28"/>
        </w:rPr>
      </w:pPr>
      <w:r>
        <w:rPr>
          <w:rFonts w:ascii="華康行書體" w:eastAsia="華康行書體" w:hAnsi="新細明體" w:cs="新細明體" w:hint="eastAsia"/>
          <w:color w:val="FF00FF"/>
          <w:sz w:val="32"/>
          <w:szCs w:val="32"/>
        </w:rPr>
        <w:t xml:space="preserve">  </w:t>
      </w:r>
      <w:proofErr w:type="gramStart"/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生安海扶</w:t>
      </w:r>
      <w:proofErr w:type="gramEnd"/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超音波聚焦治療中心成立以來，廣受大眾肯定</w:t>
      </w:r>
      <w:proofErr w:type="gramStart"/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﹗</w:t>
      </w:r>
      <w:proofErr w:type="gramEnd"/>
    </w:p>
    <w:p w:rsidR="003A4B36" w:rsidRDefault="003A4B36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意味著</w:t>
      </w:r>
      <w:r w:rsidR="00E656FD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有更多人漸漸重視</w:t>
      </w:r>
      <w:r w:rsidR="00E656FD" w:rsidRPr="00E656FD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子宮肌瘤</w:t>
      </w:r>
      <w:r w:rsidR="00E656FD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所造成的</w:t>
      </w:r>
      <w:r w:rsidR="00E656FD" w:rsidRPr="00E656FD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影響</w:t>
      </w:r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繼而也了解到</w:t>
      </w:r>
      <w:proofErr w:type="gramStart"/>
      <w:r w:rsidR="00F61DE6" w:rsidRPr="00E627AE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海扶刀無</w:t>
      </w:r>
      <w:r w:rsidR="00E656FD" w:rsidRPr="00E627AE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創</w:t>
      </w:r>
      <w:proofErr w:type="gramEnd"/>
      <w:r w:rsidR="00E656FD" w:rsidRPr="00E627AE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手術</w:t>
      </w:r>
      <w:r w:rsidR="00E656FD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的</w:t>
      </w:r>
      <w:r w:rsidR="00AF5423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優勢</w:t>
      </w:r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及特色有別於以往傳統的巨創</w:t>
      </w:r>
      <w:r w:rsidR="00AF5423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手術</w:t>
      </w:r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及微創</w:t>
      </w:r>
      <w:r w:rsidR="00AF5423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的</w:t>
      </w:r>
      <w:r w:rsidR="00F61DE6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腹腔鏡治療，</w:t>
      </w:r>
      <w:proofErr w:type="gramStart"/>
      <w:r w:rsidR="00F61DE6" w:rsidRPr="00F44C70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海扶刀無</w:t>
      </w:r>
      <w:r w:rsidR="00AF5423" w:rsidRPr="00F44C70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創</w:t>
      </w:r>
      <w:proofErr w:type="gramEnd"/>
      <w:r w:rsidR="00AF5423" w:rsidRPr="00F44C70">
        <w:rPr>
          <w:rFonts w:ascii="華康行書體" w:eastAsia="華康行書體" w:hAnsi="新細明體" w:cs="新細明體" w:hint="eastAsia"/>
          <w:b/>
          <w:color w:val="000000" w:themeColor="text1"/>
          <w:sz w:val="28"/>
          <w:szCs w:val="28"/>
        </w:rPr>
        <w:t>手術</w:t>
      </w:r>
      <w:r w:rsidR="00AF5423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的</w:t>
      </w:r>
      <w:r w:rsidR="00E656FD">
        <w:rPr>
          <w:rFonts w:ascii="華康行書體" w:eastAsia="華康行書體" w:hAnsi="新細明體" w:cs="新細明體" w:hint="eastAsia"/>
          <w:color w:val="000000" w:themeColor="text1"/>
          <w:sz w:val="28"/>
          <w:szCs w:val="28"/>
        </w:rPr>
        <w:t>「</w:t>
      </w:r>
      <w:r w:rsidR="00E656FD" w:rsidRPr="00184B3A">
        <w:rPr>
          <w:rFonts w:ascii="華康行書體" w:eastAsia="華康行書體" w:hAnsi="新細明體" w:cs="新細明體" w:hint="eastAsia"/>
          <w:b/>
          <w:color w:val="FF0000"/>
          <w:sz w:val="28"/>
          <w:szCs w:val="28"/>
        </w:rPr>
        <w:t>便利性</w:t>
      </w:r>
      <w:r w:rsidR="00E656FD">
        <w:rPr>
          <w:rFonts w:ascii="華康行書體" w:eastAsia="華康行書體" w:hAnsi="新細明體" w:cs="新細明體" w:hint="eastAsia"/>
          <w:color w:val="1F497D" w:themeColor="text2"/>
          <w:sz w:val="28"/>
          <w:szCs w:val="28"/>
        </w:rPr>
        <w:t>」</w:t>
      </w:r>
      <w:proofErr w:type="gramStart"/>
      <w:r w:rsidR="00E656FD">
        <w:rPr>
          <w:rFonts w:ascii="華康行書體" w:eastAsia="華康行書體" w:hAnsi="新細明體" w:cs="新細明體" w:hint="eastAsia"/>
          <w:sz w:val="28"/>
          <w:szCs w:val="28"/>
        </w:rPr>
        <w:t>﹑</w:t>
      </w:r>
      <w:proofErr w:type="gramEnd"/>
      <w:r w:rsidR="00E656FD">
        <w:rPr>
          <w:rFonts w:ascii="華康行書體" w:eastAsia="華康行書體" w:hAnsi="新細明體" w:cs="新細明體" w:hint="eastAsia"/>
          <w:sz w:val="28"/>
          <w:szCs w:val="28"/>
        </w:rPr>
        <w:t>「</w:t>
      </w:r>
      <w:r w:rsidR="00E656FD" w:rsidRPr="00184B3A">
        <w:rPr>
          <w:rFonts w:ascii="華康行書體" w:eastAsia="華康行書體" w:hAnsi="新細明體" w:cs="新細明體" w:hint="eastAsia"/>
          <w:b/>
          <w:color w:val="FF0000"/>
          <w:sz w:val="28"/>
          <w:szCs w:val="28"/>
        </w:rPr>
        <w:t>術後復原快</w:t>
      </w:r>
      <w:r w:rsidR="00E656FD">
        <w:rPr>
          <w:rFonts w:ascii="華康行書體" w:eastAsia="華康行書體" w:hAnsi="新細明體" w:cs="新細明體" w:hint="eastAsia"/>
          <w:sz w:val="28"/>
          <w:szCs w:val="28"/>
        </w:rPr>
        <w:t>」及「</w:t>
      </w:r>
      <w:r w:rsidR="00E656FD" w:rsidRPr="00184B3A">
        <w:rPr>
          <w:rFonts w:ascii="華康行書體" w:eastAsia="華康行書體" w:hAnsi="新細明體" w:cs="新細明體" w:hint="eastAsia"/>
          <w:b/>
          <w:color w:val="FF0000"/>
          <w:sz w:val="28"/>
          <w:szCs w:val="28"/>
        </w:rPr>
        <w:t>表皮無傷口</w:t>
      </w:r>
      <w:r w:rsidR="00E656FD">
        <w:rPr>
          <w:rFonts w:ascii="華康行書體" w:eastAsia="華康行書體" w:hAnsi="新細明體" w:cs="新細明體" w:hint="eastAsia"/>
          <w:sz w:val="28"/>
          <w:szCs w:val="28"/>
        </w:rPr>
        <w:t>」等特色，大大</w:t>
      </w:r>
      <w:r w:rsidR="00184B3A">
        <w:rPr>
          <w:rFonts w:ascii="華康行書體" w:eastAsia="華康行書體" w:hAnsi="新細明體" w:cs="新細明體" w:hint="eastAsia"/>
          <w:sz w:val="28"/>
          <w:szCs w:val="28"/>
        </w:rPr>
        <w:t>符合現代</w:t>
      </w:r>
      <w:r w:rsidR="00EA6B2C">
        <w:rPr>
          <w:rFonts w:ascii="華康行書體" w:eastAsia="華康行書體" w:hAnsi="新細明體" w:cs="新細明體" w:hint="eastAsia"/>
          <w:sz w:val="28"/>
          <w:szCs w:val="28"/>
        </w:rPr>
        <w:t>忙碌</w:t>
      </w:r>
      <w:r w:rsidR="00184B3A">
        <w:rPr>
          <w:rFonts w:ascii="華康行書體" w:eastAsia="華康行書體" w:hAnsi="新細明體" w:cs="新細明體" w:hint="eastAsia"/>
          <w:sz w:val="28"/>
          <w:szCs w:val="28"/>
        </w:rPr>
        <w:t>上班族女性朋友的需求。</w:t>
      </w:r>
    </w:p>
    <w:p w:rsidR="00184B3A" w:rsidRDefault="00184B3A" w:rsidP="003A4B36">
      <w:pPr>
        <w:rPr>
          <w:rFonts w:ascii="華康行書體" w:eastAsia="華康行書體" w:hAnsi="新細明體" w:cs="新細明體"/>
          <w:sz w:val="28"/>
          <w:szCs w:val="28"/>
        </w:rPr>
      </w:pPr>
      <w:proofErr w:type="gramStart"/>
      <w:r>
        <w:rPr>
          <w:rFonts w:ascii="華康行書體" w:eastAsia="華康行書體" w:hAnsi="新細明體" w:cs="新細明體" w:hint="eastAsia"/>
          <w:sz w:val="28"/>
          <w:szCs w:val="28"/>
        </w:rPr>
        <w:t>我們海扶專業</w:t>
      </w:r>
      <w:proofErr w:type="gramEnd"/>
      <w:r>
        <w:rPr>
          <w:rFonts w:ascii="華康行書體" w:eastAsia="華康行書體" w:hAnsi="新細明體" w:cs="新細明體" w:hint="eastAsia"/>
          <w:sz w:val="28"/>
          <w:szCs w:val="28"/>
        </w:rPr>
        <w:t>團隊的成就與鼓勵源自於每位患者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在行</w:t>
      </w:r>
      <w:proofErr w:type="gramStart"/>
      <w:r w:rsidR="00B326E3">
        <w:rPr>
          <w:rFonts w:ascii="華康行書體" w:eastAsia="華康行書體" w:hAnsi="新細明體" w:cs="新細明體" w:hint="eastAsia"/>
          <w:sz w:val="28"/>
          <w:szCs w:val="28"/>
        </w:rPr>
        <w:t>海扶</w:t>
      </w:r>
      <w:r>
        <w:rPr>
          <w:rFonts w:ascii="華康行書體" w:eastAsia="華康行書體" w:hAnsi="新細明體" w:cs="新細明體" w:hint="eastAsia"/>
          <w:sz w:val="28"/>
          <w:szCs w:val="28"/>
        </w:rPr>
        <w:t>術</w:t>
      </w:r>
      <w:proofErr w:type="gramEnd"/>
      <w:r>
        <w:rPr>
          <w:rFonts w:ascii="華康行書體" w:eastAsia="華康行書體" w:hAnsi="新細明體" w:cs="新細明體" w:hint="eastAsia"/>
          <w:sz w:val="28"/>
          <w:szCs w:val="28"/>
        </w:rPr>
        <w:t>後能逐一消除改善子宮肌瘤所造成不適感</w:t>
      </w:r>
      <w:r w:rsidR="00AF5423">
        <w:rPr>
          <w:rFonts w:ascii="華康行書體" w:eastAsia="華康行書體" w:hAnsi="新細明體" w:cs="新細明體" w:hint="eastAsia"/>
          <w:sz w:val="28"/>
          <w:szCs w:val="28"/>
        </w:rPr>
        <w:t>，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也能保有子宮準備生育，</w:t>
      </w:r>
      <w:r w:rsidR="00AF5423">
        <w:rPr>
          <w:rFonts w:ascii="華康行書體" w:eastAsia="華康行書體" w:hAnsi="新細明體" w:cs="新細明體" w:hint="eastAsia"/>
          <w:sz w:val="28"/>
          <w:szCs w:val="28"/>
        </w:rPr>
        <w:t>讓患者的生活品質有所提升。每當患者</w:t>
      </w:r>
      <w:proofErr w:type="gramStart"/>
      <w:r w:rsidR="00AF5423">
        <w:rPr>
          <w:rFonts w:ascii="華康行書體" w:eastAsia="華康行書體" w:hAnsi="新細明體" w:cs="新細明體" w:hint="eastAsia"/>
          <w:sz w:val="28"/>
          <w:szCs w:val="28"/>
        </w:rPr>
        <w:t>回診聽著</w:t>
      </w:r>
      <w:proofErr w:type="gramEnd"/>
      <w:r w:rsidR="00AF5423">
        <w:rPr>
          <w:rFonts w:ascii="華康行書體" w:eastAsia="華康行書體" w:hAnsi="新細明體" w:cs="新細明體" w:hint="eastAsia"/>
          <w:sz w:val="28"/>
          <w:szCs w:val="28"/>
        </w:rPr>
        <w:t>她們娓娓道來分享著過去因子宮肌瘤帶來那些令人厭煩「</w:t>
      </w:r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經血過多</w:t>
      </w:r>
      <w:r w:rsidR="00AF5423">
        <w:rPr>
          <w:rFonts w:ascii="華康行書體" w:eastAsia="華康行書體" w:hAnsi="新細明體" w:cs="新細明體" w:hint="eastAsia"/>
          <w:sz w:val="28"/>
          <w:szCs w:val="28"/>
        </w:rPr>
        <w:t>」</w:t>
      </w:r>
      <w:proofErr w:type="gramStart"/>
      <w:r w:rsidR="00AF5423">
        <w:rPr>
          <w:rFonts w:ascii="華康行書體" w:eastAsia="華康行書體" w:hAnsi="新細明體" w:cs="新細明體" w:hint="eastAsia"/>
          <w:sz w:val="28"/>
          <w:szCs w:val="28"/>
        </w:rPr>
        <w:t>﹑</w:t>
      </w:r>
      <w:proofErr w:type="gramEnd"/>
      <w:r w:rsidR="00AF5423">
        <w:rPr>
          <w:rFonts w:ascii="華康行書體" w:eastAsia="華康行書體" w:hAnsi="新細明體" w:cs="新細明體" w:hint="eastAsia"/>
          <w:sz w:val="28"/>
          <w:szCs w:val="28"/>
        </w:rPr>
        <w:t>「</w:t>
      </w:r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腰</w:t>
      </w:r>
      <w:proofErr w:type="gramStart"/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痠</w:t>
      </w:r>
      <w:proofErr w:type="gramEnd"/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背痛</w:t>
      </w:r>
      <w:r w:rsidR="00AF5423" w:rsidRPr="004B2BD1">
        <w:rPr>
          <w:rFonts w:ascii="華康行書體" w:eastAsia="華康行書體" w:hAnsi="新細明體" w:cs="新細明體" w:hint="eastAsia"/>
          <w:b/>
          <w:sz w:val="28"/>
          <w:szCs w:val="28"/>
        </w:rPr>
        <w:t>」</w:t>
      </w:r>
      <w:proofErr w:type="gramStart"/>
      <w:r w:rsidR="00AF5423">
        <w:rPr>
          <w:rFonts w:ascii="華康行書體" w:eastAsia="華康行書體" w:hAnsi="新細明體" w:cs="新細明體" w:hint="eastAsia"/>
          <w:sz w:val="28"/>
          <w:szCs w:val="28"/>
        </w:rPr>
        <w:t>﹑</w:t>
      </w:r>
      <w:proofErr w:type="gramEnd"/>
      <w:r w:rsidR="00AF5423">
        <w:rPr>
          <w:rFonts w:ascii="華康行書體" w:eastAsia="華康行書體" w:hAnsi="新細明體" w:cs="新細明體" w:hint="eastAsia"/>
          <w:sz w:val="28"/>
          <w:szCs w:val="28"/>
        </w:rPr>
        <w:t>「</w:t>
      </w:r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頻尿</w:t>
      </w:r>
      <w:r w:rsidR="00AF5423">
        <w:rPr>
          <w:rFonts w:ascii="華康行書體" w:eastAsia="華康行書體" w:hAnsi="新細明體" w:cs="新細明體" w:hint="eastAsia"/>
          <w:sz w:val="28"/>
          <w:szCs w:val="28"/>
        </w:rPr>
        <w:t>」及「</w:t>
      </w:r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便</w:t>
      </w:r>
      <w:proofErr w:type="gramStart"/>
      <w:r w:rsidR="00AF5423" w:rsidRPr="004B2BD1">
        <w:rPr>
          <w:rFonts w:ascii="華康行書體" w:eastAsia="華康行書體" w:hAnsi="新細明體" w:cs="新細明體" w:hint="eastAsia"/>
          <w:b/>
          <w:color w:val="1F497D" w:themeColor="text2"/>
          <w:sz w:val="28"/>
          <w:szCs w:val="28"/>
        </w:rPr>
        <w:t>祕</w:t>
      </w:r>
      <w:proofErr w:type="gramEnd"/>
      <w:r w:rsidR="00AF5423">
        <w:rPr>
          <w:rFonts w:ascii="華康行書體" w:eastAsia="華康行書體" w:hAnsi="新細明體" w:cs="新細明體" w:hint="eastAsia"/>
          <w:sz w:val="28"/>
          <w:szCs w:val="28"/>
        </w:rPr>
        <w:t>」</w:t>
      </w:r>
      <w:r w:rsidR="004B2BD1">
        <w:rPr>
          <w:rFonts w:ascii="華康行書體" w:eastAsia="華康行書體" w:hAnsi="新細明體" w:cs="新細明體" w:hint="eastAsia"/>
          <w:sz w:val="28"/>
          <w:szCs w:val="28"/>
        </w:rPr>
        <w:t>等症狀嚴重</w:t>
      </w:r>
      <w:r w:rsidR="004B2BD1" w:rsidRPr="004B2BD1">
        <w:rPr>
          <w:rFonts w:ascii="華康行書體" w:eastAsia="華康行書體" w:hAnsi="新細明體" w:cs="新細明體" w:hint="eastAsia"/>
          <w:sz w:val="28"/>
          <w:szCs w:val="28"/>
        </w:rPr>
        <w:t>影響生活</w:t>
      </w:r>
      <w:r w:rsidR="004B2BD1">
        <w:rPr>
          <w:rFonts w:ascii="華康行書體" w:eastAsia="華康行書體" w:hAnsi="新細明體" w:cs="新細明體" w:hint="eastAsia"/>
          <w:sz w:val="28"/>
          <w:szCs w:val="28"/>
        </w:rPr>
        <w:t>，所幸接受</w:t>
      </w:r>
      <w:proofErr w:type="gramStart"/>
      <w:r w:rsidR="004B2BD1">
        <w:rPr>
          <w:rFonts w:ascii="華康行書體" w:eastAsia="華康行書體" w:hAnsi="新細明體" w:cs="新細明體" w:hint="eastAsia"/>
          <w:sz w:val="28"/>
          <w:szCs w:val="28"/>
        </w:rPr>
        <w:t>海扶刀</w:t>
      </w:r>
      <w:proofErr w:type="gramEnd"/>
      <w:r w:rsidR="004B2BD1">
        <w:rPr>
          <w:rFonts w:ascii="華康行書體" w:eastAsia="華康行書體" w:hAnsi="新細明體" w:cs="新細明體" w:hint="eastAsia"/>
          <w:sz w:val="28"/>
          <w:szCs w:val="28"/>
        </w:rPr>
        <w:t>手術後，明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顯地改善了這</w:t>
      </w:r>
      <w:r w:rsidR="004B2BD1" w:rsidRPr="004B2BD1">
        <w:rPr>
          <w:rFonts w:ascii="華康行書體" w:eastAsia="華康行書體" w:hAnsi="新細明體" w:cs="新細明體" w:hint="eastAsia"/>
          <w:sz w:val="28"/>
          <w:szCs w:val="28"/>
        </w:rPr>
        <w:t>些惱人的症狀</w:t>
      </w:r>
      <w:r w:rsidR="004B2BD1">
        <w:rPr>
          <w:rFonts w:ascii="華康行書體" w:eastAsia="華康行書體" w:hAnsi="新細明體" w:cs="新細明體" w:hint="eastAsia"/>
          <w:sz w:val="28"/>
          <w:szCs w:val="28"/>
        </w:rPr>
        <w:t>，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尤其在術後</w:t>
      </w:r>
      <w:r w:rsidR="00B326E3" w:rsidRPr="00F44C70">
        <w:rPr>
          <w:rFonts w:ascii="華康行書體" w:eastAsia="華康行書體" w:hAnsi="新細明體" w:cs="新細明體" w:hint="eastAsia"/>
          <w:b/>
          <w:sz w:val="28"/>
          <w:szCs w:val="28"/>
        </w:rPr>
        <w:t>24小時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內即明顯感到不再有頻尿的困擾，恢復</w:t>
      </w:r>
      <w:r w:rsidR="004B2BD1">
        <w:rPr>
          <w:rFonts w:ascii="華康行書體" w:eastAsia="華康行書體" w:hAnsi="新細明體" w:cs="新細明體" w:hint="eastAsia"/>
          <w:sz w:val="28"/>
          <w:szCs w:val="28"/>
        </w:rPr>
        <w:t>輕鬆</w:t>
      </w:r>
      <w:proofErr w:type="gramStart"/>
      <w:r w:rsidR="004B2BD1">
        <w:rPr>
          <w:rFonts w:ascii="華康行書體" w:eastAsia="華康行書體" w:hAnsi="新細明體" w:cs="新細明體" w:hint="eastAsia"/>
          <w:sz w:val="28"/>
          <w:szCs w:val="28"/>
        </w:rPr>
        <w:t>閒</w:t>
      </w:r>
      <w:proofErr w:type="gramEnd"/>
      <w:r w:rsidR="004B2BD1">
        <w:rPr>
          <w:rFonts w:ascii="華康行書體" w:eastAsia="華康行書體" w:hAnsi="新細明體" w:cs="新細明體" w:hint="eastAsia"/>
          <w:sz w:val="28"/>
          <w:szCs w:val="28"/>
        </w:rPr>
        <w:t>逸的日常，宛如獲得重生過著健康有品質的生活。</w:t>
      </w:r>
    </w:p>
    <w:p w:rsidR="00B326E3" w:rsidRDefault="00A06A4D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>其中最讓我們</w:t>
      </w:r>
      <w:proofErr w:type="gramStart"/>
      <w:r>
        <w:rPr>
          <w:rFonts w:ascii="華康行書體" w:eastAsia="華康行書體" w:hAnsi="新細明體" w:cs="新細明體" w:hint="eastAsia"/>
          <w:sz w:val="28"/>
          <w:szCs w:val="28"/>
        </w:rPr>
        <w:t>生安海扶</w:t>
      </w:r>
      <w:proofErr w:type="gramEnd"/>
      <w:r>
        <w:rPr>
          <w:rFonts w:ascii="華康行書體" w:eastAsia="華康行書體" w:hAnsi="新細明體" w:cs="新細明體" w:hint="eastAsia"/>
          <w:sz w:val="28"/>
          <w:szCs w:val="28"/>
        </w:rPr>
        <w:t>專業團隊深深感動，值得驕傲喝采的就是</w:t>
      </w:r>
      <w:r w:rsidR="00112654">
        <w:rPr>
          <w:rFonts w:ascii="華康行書體" w:eastAsia="華康行書體" w:hAnsi="新細明體" w:cs="新細明體" w:hint="eastAsia"/>
          <w:sz w:val="28"/>
          <w:szCs w:val="28"/>
        </w:rPr>
        <w:t>－</w:t>
      </w:r>
    </w:p>
    <w:p w:rsidR="00184B3A" w:rsidRDefault="00B326E3" w:rsidP="003A4B36">
      <w:pPr>
        <w:rPr>
          <w:rFonts w:ascii="華康行書體" w:eastAsia="華康行書體" w:hAnsi="新細明體" w:cs="新細明體"/>
          <w:sz w:val="28"/>
          <w:szCs w:val="28"/>
        </w:rPr>
      </w:pPr>
      <w:proofErr w:type="gramStart"/>
      <w:r>
        <w:rPr>
          <w:rFonts w:ascii="華康行書體" w:eastAsia="華康行書體" w:hAnsi="新細明體" w:cs="新細明體" w:hint="eastAsia"/>
          <w:sz w:val="28"/>
          <w:szCs w:val="28"/>
        </w:rPr>
        <w:t>海扶術</w:t>
      </w:r>
      <w:proofErr w:type="gramEnd"/>
      <w:r>
        <w:rPr>
          <w:rFonts w:ascii="華康行書體" w:eastAsia="華康行書體" w:hAnsi="新細明體" w:cs="新細明體" w:hint="eastAsia"/>
          <w:sz w:val="28"/>
          <w:szCs w:val="28"/>
        </w:rPr>
        <w:t>後自然受孕</w:t>
      </w:r>
      <w:proofErr w:type="gramStart"/>
      <w:r>
        <w:rPr>
          <w:rFonts w:ascii="華康行書體" w:eastAsia="華康行書體" w:hAnsi="新細明體" w:cs="新細明體" w:hint="eastAsia"/>
          <w:sz w:val="28"/>
          <w:szCs w:val="28"/>
        </w:rPr>
        <w:t>的海扶寶寶</w:t>
      </w:r>
      <w:proofErr w:type="gramEnd"/>
      <w:r w:rsidR="00A06A4D">
        <w:rPr>
          <w:rFonts w:ascii="華康行書體" w:eastAsia="華康行書體" w:hAnsi="新細明體" w:cs="新細明體" w:hint="eastAsia"/>
          <w:sz w:val="28"/>
          <w:szCs w:val="28"/>
        </w:rPr>
        <w:t>「</w:t>
      </w:r>
      <w:r w:rsidR="00A06A4D" w:rsidRPr="00112654">
        <w:rPr>
          <w:rFonts w:ascii="華康行書體" w:eastAsia="華康行書體" w:hAnsi="新細明體" w:cs="新細明體" w:hint="eastAsia"/>
          <w:b/>
          <w:color w:val="FF00FF"/>
          <w:sz w:val="28"/>
          <w:szCs w:val="28"/>
        </w:rPr>
        <w:t>新的生命延續</w:t>
      </w:r>
      <w:r w:rsidR="00A06A4D">
        <w:rPr>
          <w:rFonts w:ascii="華康行書體" w:eastAsia="華康行書體" w:hAnsi="新細明體" w:cs="新細明體" w:hint="eastAsia"/>
          <w:sz w:val="28"/>
          <w:szCs w:val="28"/>
        </w:rPr>
        <w:t>」</w:t>
      </w:r>
      <w:r w:rsidR="00112654">
        <w:rPr>
          <w:rFonts w:ascii="華康行書體" w:eastAsia="華康行書體" w:hAnsi="新細明體" w:cs="新細明體" w:hint="eastAsia"/>
          <w:sz w:val="28"/>
          <w:szCs w:val="28"/>
        </w:rPr>
        <w:t>，過去往往在我們認知「不可能」，有一天神奇般的奇蹟發生實現了人們的夢想，締造這奇蹟的就是「</w:t>
      </w:r>
      <w:proofErr w:type="gramStart"/>
      <w:r>
        <w:rPr>
          <w:rFonts w:ascii="華康行書體" w:eastAsia="華康行書體" w:hAnsi="新細明體" w:cs="新細明體" w:hint="eastAsia"/>
          <w:b/>
          <w:color w:val="0070C0"/>
          <w:sz w:val="28"/>
          <w:szCs w:val="28"/>
        </w:rPr>
        <w:t>海扶刀無</w:t>
      </w:r>
      <w:r w:rsidR="00112654" w:rsidRPr="00112654">
        <w:rPr>
          <w:rFonts w:ascii="華康行書體" w:eastAsia="華康行書體" w:hAnsi="新細明體" w:cs="新細明體" w:hint="eastAsia"/>
          <w:b/>
          <w:color w:val="0070C0"/>
          <w:sz w:val="28"/>
          <w:szCs w:val="28"/>
        </w:rPr>
        <w:t>創</w:t>
      </w:r>
      <w:proofErr w:type="gramEnd"/>
      <w:r w:rsidR="00112654" w:rsidRPr="00112654">
        <w:rPr>
          <w:rFonts w:ascii="華康行書體" w:eastAsia="華康行書體" w:hAnsi="新細明體" w:cs="新細明體" w:hint="eastAsia"/>
          <w:b/>
          <w:color w:val="0070C0"/>
          <w:sz w:val="28"/>
          <w:szCs w:val="28"/>
        </w:rPr>
        <w:t>手術</w:t>
      </w:r>
      <w:r w:rsidR="00112654">
        <w:rPr>
          <w:rFonts w:ascii="華康行書體" w:eastAsia="華康行書體" w:hAnsi="新細明體" w:cs="新細明體" w:hint="eastAsia"/>
          <w:sz w:val="28"/>
          <w:szCs w:val="28"/>
        </w:rPr>
        <w:t>」。</w:t>
      </w:r>
    </w:p>
    <w:p w:rsidR="00DE4F8A" w:rsidRDefault="00DE4F8A" w:rsidP="003A4B36">
      <w:pPr>
        <w:rPr>
          <w:rFonts w:ascii="華康行書體" w:eastAsia="華康行書體" w:hAnsi="新細明體" w:cs="新細明體"/>
          <w:sz w:val="28"/>
          <w:szCs w:val="28"/>
        </w:rPr>
      </w:pPr>
    </w:p>
    <w:p w:rsidR="00112654" w:rsidRDefault="00CC63D1" w:rsidP="003A4B36">
      <w:pPr>
        <w:rPr>
          <w:rFonts w:ascii="華康行書體" w:eastAsia="華康行書體" w:hAnsi="新細明體" w:cs="新細明體"/>
          <w:sz w:val="28"/>
          <w:szCs w:val="28"/>
        </w:rPr>
      </w:pPr>
      <w:r w:rsidRPr="004951B5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028B6B66" wp14:editId="39A3C859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62875" cy="11706225"/>
            <wp:effectExtent l="0" t="0" r="9525" b="9525"/>
            <wp:wrapNone/>
            <wp:docPr id="1" name="圖片 1" descr="C:\Users\user\AppData\Local\Microsoft\Windows\Temporary Internet Files\Content.IE5\UAN0IA4Q\heart-3063138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UAN0IA4Q\heart-3063138_960_72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17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654">
        <w:rPr>
          <w:rFonts w:ascii="華康行書體" w:eastAsia="華康行書體" w:hAnsi="新細明體" w:cs="新細明體" w:hint="eastAsia"/>
          <w:sz w:val="28"/>
          <w:szCs w:val="28"/>
        </w:rPr>
        <w:t xml:space="preserve">  大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家還記得嗎</w:t>
      </w:r>
      <w:proofErr w:type="gramStart"/>
      <w:r w:rsidR="00B326E3">
        <w:rPr>
          <w:rFonts w:ascii="華康行書體" w:eastAsia="華康行書體" w:hAnsi="新細明體" w:cs="新細明體" w:hint="eastAsia"/>
          <w:sz w:val="28"/>
          <w:szCs w:val="28"/>
        </w:rPr>
        <w:t>﹖</w:t>
      </w:r>
      <w:proofErr w:type="gramEnd"/>
      <w:r w:rsidR="00B326E3">
        <w:rPr>
          <w:rFonts w:ascii="華康行書體" w:eastAsia="華康行書體" w:hAnsi="新細明體" w:cs="新細明體" w:hint="eastAsia"/>
          <w:sz w:val="28"/>
          <w:szCs w:val="28"/>
        </w:rPr>
        <w:t>去年有一位個案</w:t>
      </w:r>
      <w:proofErr w:type="gramStart"/>
      <w:r w:rsidR="00B326E3">
        <w:rPr>
          <w:rFonts w:ascii="華康行書體" w:eastAsia="華康行書體" w:hAnsi="新細明體" w:cs="新細明體" w:hint="eastAsia"/>
          <w:sz w:val="28"/>
          <w:szCs w:val="28"/>
        </w:rPr>
        <w:t>罹</w:t>
      </w:r>
      <w:proofErr w:type="gramEnd"/>
      <w:r w:rsidR="00B326E3">
        <w:rPr>
          <w:rFonts w:ascii="華康行書體" w:eastAsia="華康行書體" w:hAnsi="新細明體" w:cs="新細明體" w:hint="eastAsia"/>
          <w:sz w:val="28"/>
          <w:szCs w:val="28"/>
        </w:rPr>
        <w:t>患有子宮肌瘤前來本院，選擇以</w:t>
      </w:r>
      <w:proofErr w:type="gramStart"/>
      <w:r w:rsidR="00B326E3" w:rsidRPr="00F44C70">
        <w:rPr>
          <w:rFonts w:ascii="華康行書體" w:eastAsia="華康行書體" w:hAnsi="新細明體" w:cs="新細明體" w:hint="eastAsia"/>
          <w:b/>
          <w:sz w:val="28"/>
          <w:szCs w:val="28"/>
        </w:rPr>
        <w:t>海扶刀無</w:t>
      </w:r>
      <w:r w:rsidR="00112654" w:rsidRPr="00F44C70">
        <w:rPr>
          <w:rFonts w:ascii="華康行書體" w:eastAsia="華康行書體" w:hAnsi="新細明體" w:cs="新細明體" w:hint="eastAsia"/>
          <w:b/>
          <w:sz w:val="28"/>
          <w:szCs w:val="28"/>
        </w:rPr>
        <w:t>創</w:t>
      </w:r>
      <w:proofErr w:type="gramEnd"/>
      <w:r w:rsidR="00112654" w:rsidRPr="00F44C70">
        <w:rPr>
          <w:rFonts w:ascii="華康行書體" w:eastAsia="華康行書體" w:hAnsi="新細明體" w:cs="新細明體" w:hint="eastAsia"/>
          <w:b/>
          <w:sz w:val="28"/>
          <w:szCs w:val="28"/>
        </w:rPr>
        <w:t>手術</w:t>
      </w:r>
      <w:r w:rsidR="00112654">
        <w:rPr>
          <w:rFonts w:ascii="華康行書體" w:eastAsia="華康行書體" w:hAnsi="新細明體" w:cs="新細明體" w:hint="eastAsia"/>
          <w:sz w:val="28"/>
          <w:szCs w:val="28"/>
        </w:rPr>
        <w:t>治療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 xml:space="preserve">，經 </w:t>
      </w:r>
      <w:r w:rsidR="00B326E3" w:rsidRPr="00B326E3">
        <w:rPr>
          <w:rFonts w:ascii="華康行書體" w:eastAsia="華康行書體" w:hAnsi="新細明體" w:cs="新細明體" w:hint="eastAsia"/>
          <w:sz w:val="28"/>
          <w:szCs w:val="28"/>
          <w:u w:val="single"/>
        </w:rPr>
        <w:t>吳昆哲醫師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>行</w:t>
      </w:r>
      <w:proofErr w:type="gramStart"/>
      <w:r w:rsidR="00B326E3">
        <w:rPr>
          <w:rFonts w:ascii="華康行書體" w:eastAsia="華康行書體" w:hAnsi="新細明體" w:cs="新細明體" w:hint="eastAsia"/>
          <w:sz w:val="28"/>
          <w:szCs w:val="28"/>
        </w:rPr>
        <w:t>海扶手術</w:t>
      </w:r>
      <w:proofErr w:type="gramEnd"/>
      <w:r w:rsidR="00B326E3">
        <w:rPr>
          <w:rFonts w:ascii="華康行書體" w:eastAsia="華康行書體" w:hAnsi="新細明體" w:cs="新細明體" w:hint="eastAsia"/>
          <w:sz w:val="28"/>
          <w:szCs w:val="28"/>
        </w:rPr>
        <w:t>，術後不久即</w:t>
      </w:r>
      <w:r w:rsidR="00D16F8A">
        <w:rPr>
          <w:rFonts w:ascii="華康行書體" w:eastAsia="華康行書體" w:hAnsi="新細明體" w:cs="新細明體" w:hint="eastAsia"/>
          <w:sz w:val="28"/>
          <w:szCs w:val="28"/>
        </w:rPr>
        <w:t>幸運地傳來喜訊－「做人成功</w:t>
      </w:r>
      <w:r w:rsidR="00E627AE">
        <w:rPr>
          <w:rFonts w:ascii="華康行書體" w:eastAsia="華康行書體" w:hAnsi="新細明體" w:cs="新細明體" w:hint="eastAsia"/>
          <w:sz w:val="28"/>
          <w:szCs w:val="28"/>
        </w:rPr>
        <w:t>」</w:t>
      </w:r>
      <w:r w:rsidR="00B326E3">
        <w:rPr>
          <w:rFonts w:ascii="華康行書體" w:eastAsia="華康行書體" w:hAnsi="新細明體" w:cs="新細明體" w:hint="eastAsia"/>
          <w:sz w:val="28"/>
          <w:szCs w:val="28"/>
        </w:rPr>
        <w:t xml:space="preserve"> </w:t>
      </w:r>
      <w:proofErr w:type="gramStart"/>
      <w:r w:rsidR="00B326E3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</w:p>
    <w:p w:rsidR="00D16F8A" w:rsidRDefault="00D16F8A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>個案歡喜之情溢於言表，終於如願以償順利地懷孕了。</w:t>
      </w:r>
    </w:p>
    <w:p w:rsidR="00D16F8A" w:rsidRDefault="00D16F8A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>就在</w:t>
      </w:r>
      <w:r w:rsidR="00E627AE">
        <w:rPr>
          <w:rFonts w:ascii="華康行書體" w:eastAsia="華康行書體" w:hAnsi="新細明體" w:cs="新細明體" w:hint="eastAsia"/>
          <w:sz w:val="28"/>
          <w:szCs w:val="28"/>
        </w:rPr>
        <w:t>今天</w:t>
      </w:r>
      <w:r>
        <w:rPr>
          <w:rFonts w:ascii="華康行書體" w:eastAsia="華康行書體" w:hAnsi="新細明體" w:cs="新細明體" w:hint="eastAsia"/>
          <w:sz w:val="28"/>
          <w:szCs w:val="28"/>
        </w:rPr>
        <w:t>此刻瞬間，產房傳來「哇～哇～」響亮的哭聲，打破週遭緊張肅穆的氛圍，</w:t>
      </w:r>
      <w:r w:rsidR="008E5633">
        <w:rPr>
          <w:rFonts w:ascii="華康行書體" w:eastAsia="華康行書體" w:hAnsi="新細明體" w:cs="新細明體" w:hint="eastAsia"/>
          <w:sz w:val="28"/>
          <w:szCs w:val="28"/>
        </w:rPr>
        <w:t>著急</w:t>
      </w:r>
      <w:r>
        <w:rPr>
          <w:rFonts w:ascii="華康行書體" w:eastAsia="華康行書體" w:hAnsi="新細明體" w:cs="新細明體" w:hint="eastAsia"/>
          <w:sz w:val="28"/>
          <w:szCs w:val="28"/>
        </w:rPr>
        <w:t>等待的</w:t>
      </w:r>
      <w:r w:rsidR="00E627AE">
        <w:rPr>
          <w:rFonts w:ascii="華康行書體" w:eastAsia="華康行書體" w:hAnsi="新細明體" w:cs="新細明體" w:hint="eastAsia"/>
          <w:sz w:val="28"/>
          <w:szCs w:val="28"/>
        </w:rPr>
        <w:t>心情瞬時被欣喜歡樂笑聲所取代</w:t>
      </w:r>
      <w:proofErr w:type="gramStart"/>
      <w:r w:rsidR="00E627AE">
        <w:rPr>
          <w:rFonts w:ascii="華康行書體" w:eastAsia="華康行書體" w:hAnsi="新細明體" w:cs="新細明體" w:hint="eastAsia"/>
          <w:sz w:val="28"/>
          <w:szCs w:val="28"/>
        </w:rPr>
        <w:t>﹑</w:t>
      </w:r>
      <w:proofErr w:type="gramEnd"/>
      <w:r w:rsidR="00E627AE">
        <w:rPr>
          <w:rFonts w:ascii="華康行書體" w:eastAsia="華康行書體" w:hAnsi="新細明體" w:cs="新細明體" w:hint="eastAsia"/>
          <w:sz w:val="28"/>
          <w:szCs w:val="28"/>
        </w:rPr>
        <w:t xml:space="preserve">個案家人及在 </w:t>
      </w:r>
      <w:r w:rsidR="00E627AE" w:rsidRPr="00E627AE">
        <w:rPr>
          <w:rFonts w:ascii="華康行書體" w:eastAsia="華康行書體" w:hAnsi="新細明體" w:cs="新細明體" w:hint="eastAsia"/>
          <w:sz w:val="28"/>
          <w:szCs w:val="28"/>
          <w:u w:val="single"/>
        </w:rPr>
        <w:t>廖建添</w:t>
      </w:r>
      <w:r w:rsidR="00E627AE" w:rsidRPr="00E627AE">
        <w:rPr>
          <w:rFonts w:ascii="華康行書體" w:eastAsia="華康行書體" w:hAnsi="新細明體" w:cs="新細明體" w:hint="eastAsia"/>
          <w:sz w:val="28"/>
          <w:szCs w:val="28"/>
        </w:rPr>
        <w:t>婦產專科醫師雙手</w:t>
      </w:r>
      <w:r w:rsidR="008E5633">
        <w:rPr>
          <w:rFonts w:ascii="華康行書體" w:eastAsia="華康行書體" w:hAnsi="新細明體" w:cs="新細明體" w:hint="eastAsia"/>
          <w:sz w:val="28"/>
          <w:szCs w:val="28"/>
        </w:rPr>
        <w:t>開心地迎接新生命的誕生，個案輕撫著襁褓中的寶貝</w:t>
      </w:r>
      <w:proofErr w:type="gramStart"/>
      <w:r w:rsidR="008E5633">
        <w:rPr>
          <w:rFonts w:ascii="華康行書體" w:eastAsia="華康行書體" w:hAnsi="新細明體" w:cs="新細明體" w:hint="eastAsia"/>
          <w:sz w:val="28"/>
          <w:szCs w:val="28"/>
        </w:rPr>
        <w:t>﹑</w:t>
      </w:r>
      <w:proofErr w:type="gramEnd"/>
      <w:r w:rsidR="008E5633">
        <w:rPr>
          <w:rFonts w:ascii="華康行書體" w:eastAsia="華康行書體" w:hAnsi="新細明體" w:cs="新細明體" w:hint="eastAsia"/>
          <w:sz w:val="28"/>
          <w:szCs w:val="28"/>
        </w:rPr>
        <w:t>一句「您辛苦了</w:t>
      </w:r>
      <w:proofErr w:type="gramStart"/>
      <w:r w:rsidR="008E5633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  <w:r w:rsidR="008E5633">
        <w:rPr>
          <w:rFonts w:ascii="華康行書體" w:eastAsia="華康行書體" w:hAnsi="新細明體" w:cs="新細明體" w:hint="eastAsia"/>
          <w:sz w:val="28"/>
          <w:szCs w:val="28"/>
        </w:rPr>
        <w:t>」個案的淚水潰堤</w:t>
      </w:r>
      <w:proofErr w:type="gramStart"/>
      <w:r w:rsidR="008E5633">
        <w:rPr>
          <w:rFonts w:ascii="華康行書體" w:eastAsia="華康行書體" w:hAnsi="新細明體" w:cs="新細明體" w:hint="eastAsia"/>
          <w:sz w:val="28"/>
          <w:szCs w:val="28"/>
        </w:rPr>
        <w:t>般湧了出來</w:t>
      </w:r>
      <w:proofErr w:type="gramEnd"/>
      <w:r w:rsidR="008E5633">
        <w:rPr>
          <w:rFonts w:ascii="華康行書體" w:eastAsia="華康行書體" w:hAnsi="新細明體" w:cs="新細明體" w:hint="eastAsia"/>
          <w:sz w:val="28"/>
          <w:szCs w:val="28"/>
        </w:rPr>
        <w:t>，</w:t>
      </w:r>
      <w:r w:rsidR="007D554B">
        <w:rPr>
          <w:rFonts w:ascii="華康行書體" w:eastAsia="華康行書體" w:hAnsi="新細明體" w:cs="新細明體" w:hint="eastAsia"/>
          <w:sz w:val="28"/>
          <w:szCs w:val="28"/>
        </w:rPr>
        <w:t>激動</w:t>
      </w:r>
      <w:r w:rsidR="008E5633">
        <w:rPr>
          <w:rFonts w:ascii="華康行書體" w:eastAsia="華康行書體" w:hAnsi="新細明體" w:cs="新細明體" w:hint="eastAsia"/>
          <w:sz w:val="28"/>
          <w:szCs w:val="28"/>
        </w:rPr>
        <w:t>興奮情</w:t>
      </w:r>
      <w:r w:rsidR="007D554B">
        <w:rPr>
          <w:rFonts w:ascii="華康行書體" w:eastAsia="華康行書體" w:hAnsi="新細明體" w:cs="新細明體" w:hint="eastAsia"/>
          <w:sz w:val="28"/>
          <w:szCs w:val="28"/>
        </w:rPr>
        <w:t>緒再也壓抑不住</w:t>
      </w:r>
      <w:proofErr w:type="gramStart"/>
      <w:r w:rsidR="007D554B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  <w:r w:rsidR="007D554B">
        <w:rPr>
          <w:rFonts w:ascii="華康行書體" w:eastAsia="華康行書體" w:hAnsi="新細明體" w:cs="新細明體" w:hint="eastAsia"/>
          <w:sz w:val="28"/>
          <w:szCs w:val="28"/>
        </w:rPr>
        <w:t>一切辛苦所付出的努力都值得阿</w:t>
      </w:r>
      <w:proofErr w:type="gramStart"/>
      <w:r w:rsidR="007D554B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</w:p>
    <w:p w:rsidR="007D554B" w:rsidRDefault="007D554B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>道不盡的感謝…更是對</w:t>
      </w:r>
      <w:proofErr w:type="gramStart"/>
      <w:r>
        <w:rPr>
          <w:rFonts w:ascii="華康行書體" w:eastAsia="華康行書體" w:hAnsi="新細明體" w:cs="新細明體" w:hint="eastAsia"/>
          <w:sz w:val="28"/>
          <w:szCs w:val="28"/>
        </w:rPr>
        <w:t>我們海扶專業</w:t>
      </w:r>
      <w:proofErr w:type="gramEnd"/>
      <w:r>
        <w:rPr>
          <w:rFonts w:ascii="華康行書體" w:eastAsia="華康行書體" w:hAnsi="新細明體" w:cs="新細明體" w:hint="eastAsia"/>
          <w:sz w:val="28"/>
          <w:szCs w:val="28"/>
        </w:rPr>
        <w:t>團隊一大肯定也是</w:t>
      </w:r>
      <w:r w:rsidR="00DE4F8A">
        <w:rPr>
          <w:rFonts w:ascii="華康行書體" w:eastAsia="華康行書體" w:hAnsi="新細明體" w:cs="新細明體" w:hint="eastAsia"/>
          <w:sz w:val="28"/>
          <w:szCs w:val="28"/>
        </w:rPr>
        <w:t>賦</w:t>
      </w:r>
      <w:r>
        <w:rPr>
          <w:rFonts w:ascii="華康行書體" w:eastAsia="華康行書體" w:hAnsi="新細明體" w:cs="新細明體" w:hint="eastAsia"/>
          <w:sz w:val="28"/>
          <w:szCs w:val="28"/>
        </w:rPr>
        <w:t>予我們繼續向前邁進的動力。</w:t>
      </w:r>
    </w:p>
    <w:p w:rsidR="002072DB" w:rsidRDefault="007D554B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 xml:space="preserve">  我們很高興在這</w:t>
      </w:r>
      <w:r w:rsidR="004E30C5">
        <w:rPr>
          <w:rFonts w:ascii="華康行書體" w:eastAsia="華康行書體" w:hAnsi="新細明體" w:cs="新細明體" w:hint="eastAsia"/>
          <w:sz w:val="28"/>
          <w:szCs w:val="28"/>
        </w:rPr>
        <w:t>特別有意義的日子～與個案家人親朋好友一起分享了新生命誕生的喜悅。</w:t>
      </w:r>
    </w:p>
    <w:p w:rsidR="004A3971" w:rsidRDefault="00E627AE" w:rsidP="003A4B36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>個案親身</w:t>
      </w:r>
      <w:r w:rsidR="002072DB">
        <w:rPr>
          <w:rFonts w:ascii="華康行書體" w:eastAsia="華康行書體" w:hAnsi="新細明體" w:cs="新細明體" w:hint="eastAsia"/>
          <w:sz w:val="28"/>
          <w:szCs w:val="28"/>
        </w:rPr>
        <w:t>呼籲</w:t>
      </w:r>
      <w:proofErr w:type="gramStart"/>
      <w:r w:rsidR="002072DB">
        <w:rPr>
          <w:rFonts w:ascii="華康行書體" w:eastAsia="華康行書體" w:hAnsi="新細明體" w:cs="新細明體" w:hint="eastAsia"/>
          <w:sz w:val="28"/>
          <w:szCs w:val="28"/>
        </w:rPr>
        <w:t>﹕</w:t>
      </w:r>
      <w:proofErr w:type="gramEnd"/>
      <w:r w:rsidR="002072DB">
        <w:rPr>
          <w:rFonts w:ascii="華康行書體" w:eastAsia="華康行書體" w:hAnsi="新細明體" w:cs="新細明體" w:hint="eastAsia"/>
          <w:sz w:val="28"/>
          <w:szCs w:val="28"/>
        </w:rPr>
        <w:t>若現在有和她一樣身受子宮肌瘤所造成症狀而</w:t>
      </w:r>
      <w:r w:rsidR="002072DB" w:rsidRPr="002072DB">
        <w:rPr>
          <w:rFonts w:ascii="華康行書體" w:eastAsia="華康行書體" w:hAnsi="新細明體" w:cs="新細明體" w:hint="eastAsia"/>
          <w:sz w:val="28"/>
          <w:szCs w:val="28"/>
        </w:rPr>
        <w:t>影響日常生活作息</w:t>
      </w:r>
      <w:r w:rsidR="002072DB">
        <w:rPr>
          <w:rFonts w:ascii="華康行書體" w:eastAsia="華康行書體" w:hAnsi="新細明體" w:cs="新細明體" w:hint="eastAsia"/>
          <w:sz w:val="28"/>
          <w:szCs w:val="28"/>
        </w:rPr>
        <w:t>，甚至已經讓你生病的朋友們…</w:t>
      </w:r>
      <w:proofErr w:type="gramStart"/>
      <w:r w:rsidR="002072DB" w:rsidRPr="00F44C70">
        <w:rPr>
          <w:rFonts w:ascii="華康行書體" w:eastAsia="華康行書體" w:hAnsi="新細明體" w:cs="新細明體" w:hint="eastAsia"/>
          <w:b/>
          <w:color w:val="FF0000"/>
          <w:sz w:val="28"/>
          <w:szCs w:val="28"/>
        </w:rPr>
        <w:t>海扶刀</w:t>
      </w:r>
      <w:proofErr w:type="gramEnd"/>
      <w:r w:rsidR="002072DB" w:rsidRPr="00F44C70">
        <w:rPr>
          <w:rFonts w:ascii="華康行書體" w:eastAsia="華康行書體" w:hAnsi="新細明體" w:cs="新細明體" w:hint="eastAsia"/>
          <w:b/>
          <w:color w:val="FF0000"/>
          <w:sz w:val="28"/>
          <w:szCs w:val="28"/>
        </w:rPr>
        <w:t>手術是最好最安全的選擇</w:t>
      </w:r>
      <w:r w:rsidR="002072DB">
        <w:rPr>
          <w:rFonts w:ascii="華康行書體" w:eastAsia="華康行書體" w:hAnsi="新細明體" w:cs="新細明體" w:hint="eastAsia"/>
          <w:sz w:val="28"/>
          <w:szCs w:val="28"/>
        </w:rPr>
        <w:t>！手術過程沒有傷口疼痛感不舒服，也不用擔心會有腸沾</w:t>
      </w:r>
      <w:proofErr w:type="gramStart"/>
      <w:r w:rsidR="002072DB">
        <w:rPr>
          <w:rFonts w:ascii="華康行書體" w:eastAsia="華康行書體" w:hAnsi="新細明體" w:cs="新細明體" w:hint="eastAsia"/>
          <w:sz w:val="28"/>
          <w:szCs w:val="28"/>
        </w:rPr>
        <w:t>黏</w:t>
      </w:r>
      <w:proofErr w:type="gramEnd"/>
      <w:r w:rsidR="004A3971">
        <w:rPr>
          <w:rFonts w:ascii="華康行書體" w:eastAsia="華康行書體" w:hAnsi="新細明體" w:cs="新細明體" w:hint="eastAsia"/>
          <w:sz w:val="28"/>
          <w:szCs w:val="28"/>
        </w:rPr>
        <w:t>的疑慮並且術後復原快</w:t>
      </w:r>
      <w:proofErr w:type="gramStart"/>
      <w:r w:rsidR="004A3971">
        <w:rPr>
          <w:rFonts w:ascii="華康行書體" w:eastAsia="華康行書體" w:hAnsi="新細明體" w:cs="新細明體" w:hint="eastAsia"/>
          <w:sz w:val="28"/>
          <w:szCs w:val="28"/>
        </w:rPr>
        <w:t>﹑</w:t>
      </w:r>
      <w:proofErr w:type="gramEnd"/>
      <w:r w:rsidR="004A3971">
        <w:rPr>
          <w:rFonts w:ascii="華康行書體" w:eastAsia="華康行書體" w:hAnsi="新細明體" w:cs="新細明體" w:hint="eastAsia"/>
          <w:sz w:val="28"/>
          <w:szCs w:val="28"/>
        </w:rPr>
        <w:t>隔日即可輕鬆下床出院回家，更推薦想要保有子宮</w:t>
      </w:r>
      <w:r w:rsidR="00DE4F8A">
        <w:rPr>
          <w:rFonts w:ascii="華康行書體" w:eastAsia="華康行書體" w:hAnsi="新細明體" w:cs="新細明體" w:hint="eastAsia"/>
          <w:sz w:val="28"/>
          <w:szCs w:val="28"/>
        </w:rPr>
        <w:t>準備</w:t>
      </w:r>
      <w:r w:rsidR="004A3971">
        <w:rPr>
          <w:rFonts w:ascii="華康行書體" w:eastAsia="華康行書體" w:hAnsi="新細明體" w:cs="新細明體" w:hint="eastAsia"/>
          <w:sz w:val="28"/>
          <w:szCs w:val="28"/>
        </w:rPr>
        <w:t>生育的朋友</w:t>
      </w:r>
      <w:r w:rsidR="00DE4F8A">
        <w:rPr>
          <w:rFonts w:ascii="華康行書體" w:eastAsia="華康行書體" w:hAnsi="新細明體" w:cs="新細明體" w:hint="eastAsia"/>
          <w:sz w:val="28"/>
          <w:szCs w:val="28"/>
        </w:rPr>
        <w:t>們為最佳選擇</w:t>
      </w:r>
      <w:r w:rsidR="004A3971">
        <w:rPr>
          <w:rFonts w:ascii="華康行書體" w:eastAsia="華康行書體" w:hAnsi="新細明體" w:cs="新細明體" w:hint="eastAsia"/>
          <w:sz w:val="28"/>
          <w:szCs w:val="28"/>
        </w:rPr>
        <w:t>。</w:t>
      </w:r>
    </w:p>
    <w:p w:rsidR="00E627AE" w:rsidRDefault="00E627AE" w:rsidP="003A4B36">
      <w:pPr>
        <w:rPr>
          <w:rFonts w:ascii="華康行書體" w:eastAsia="華康行書體" w:hAnsi="新細明體" w:cs="新細明體"/>
          <w:sz w:val="28"/>
          <w:szCs w:val="28"/>
        </w:rPr>
      </w:pPr>
    </w:p>
    <w:p w:rsidR="008034D5" w:rsidRDefault="00BA4C4E" w:rsidP="008034D5">
      <w:pPr>
        <w:rPr>
          <w:rFonts w:ascii="華康行書體" w:eastAsia="華康行書體" w:hAnsi="新細明體" w:cs="新細明體"/>
          <w:sz w:val="28"/>
          <w:szCs w:val="28"/>
        </w:rPr>
      </w:pPr>
      <w:r w:rsidRPr="004951B5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37E1F19E" wp14:editId="71FEFD28">
            <wp:simplePos x="0" y="0"/>
            <wp:positionH relativeFrom="column">
              <wp:posOffset>-1146175</wp:posOffset>
            </wp:positionH>
            <wp:positionV relativeFrom="paragraph">
              <wp:posOffset>-803275</wp:posOffset>
            </wp:positionV>
            <wp:extent cx="7762875" cy="11706225"/>
            <wp:effectExtent l="0" t="0" r="9525" b="9525"/>
            <wp:wrapNone/>
            <wp:docPr id="2" name="圖片 2" descr="C:\Users\user\AppData\Local\Microsoft\Windows\Temporary Internet Files\Content.IE5\UAN0IA4Q\heart-3063138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UAN0IA4Q\heart-3063138_960_72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17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971">
        <w:rPr>
          <w:rFonts w:ascii="華康行書體" w:eastAsia="華康行書體" w:hAnsi="新細明體" w:cs="新細明體" w:hint="eastAsia"/>
          <w:sz w:val="28"/>
          <w:szCs w:val="28"/>
        </w:rPr>
        <w:t xml:space="preserve">  個案由衷地</w:t>
      </w:r>
      <w:proofErr w:type="gramStart"/>
      <w:r w:rsidR="004A3971">
        <w:rPr>
          <w:rFonts w:ascii="華康行書體" w:eastAsia="華康行書體" w:hAnsi="新細明體" w:cs="新細明體" w:hint="eastAsia"/>
          <w:sz w:val="28"/>
          <w:szCs w:val="28"/>
        </w:rPr>
        <w:t>感謝海扶專業</w:t>
      </w:r>
      <w:proofErr w:type="gramEnd"/>
      <w:r w:rsidR="004A3971">
        <w:rPr>
          <w:rFonts w:ascii="華康行書體" w:eastAsia="華康行書體" w:hAnsi="新細明體" w:cs="新細明體" w:hint="eastAsia"/>
          <w:sz w:val="28"/>
          <w:szCs w:val="28"/>
        </w:rPr>
        <w:t xml:space="preserve">團隊及 </w:t>
      </w:r>
      <w:r w:rsidR="004A3971" w:rsidRPr="004A3971">
        <w:rPr>
          <w:rFonts w:ascii="華康行書體" w:eastAsia="華康行書體" w:hAnsi="新細明體" w:cs="新細明體" w:hint="eastAsia"/>
          <w:sz w:val="28"/>
          <w:szCs w:val="28"/>
          <w:u w:val="single"/>
        </w:rPr>
        <w:t>吳昆哲醫師</w:t>
      </w:r>
      <w:r w:rsidR="004A3971">
        <w:rPr>
          <w:rFonts w:ascii="華康行書體" w:eastAsia="華康行書體" w:hAnsi="新細明體" w:cs="新細明體" w:hint="eastAsia"/>
          <w:sz w:val="28"/>
          <w:szCs w:val="28"/>
        </w:rPr>
        <w:t>給予既專業客觀且最適宜的治療指引。個案也希望藉由她親身案例</w:t>
      </w:r>
      <w:r w:rsidR="008034D5">
        <w:rPr>
          <w:rFonts w:ascii="華康行書體" w:eastAsia="華康行書體" w:hAnsi="新細明體" w:cs="新細明體" w:hint="eastAsia"/>
          <w:sz w:val="28"/>
          <w:szCs w:val="28"/>
        </w:rPr>
        <w:t>分享這份喜悅，鼓勵因為</w:t>
      </w:r>
      <w:r w:rsidR="008034D5" w:rsidRPr="008034D5">
        <w:rPr>
          <w:rFonts w:ascii="華康行書體" w:eastAsia="華康行書體" w:hAnsi="新細明體" w:cs="新細明體" w:hint="eastAsia"/>
          <w:sz w:val="28"/>
          <w:szCs w:val="28"/>
        </w:rPr>
        <w:t>子宮肌</w:t>
      </w:r>
      <w:r w:rsidR="008034D5">
        <w:rPr>
          <w:rFonts w:ascii="華康行書體" w:eastAsia="華康行書體" w:hAnsi="新細明體" w:cs="新細明體" w:hint="eastAsia"/>
          <w:sz w:val="28"/>
          <w:szCs w:val="28"/>
        </w:rPr>
        <w:t>瘤</w:t>
      </w:r>
      <w:r w:rsidR="008034D5" w:rsidRPr="008034D5">
        <w:rPr>
          <w:rFonts w:ascii="華康行書體" w:eastAsia="華康行書體" w:hAnsi="新細明體" w:cs="新細明體" w:hint="eastAsia"/>
          <w:sz w:val="28"/>
          <w:szCs w:val="28"/>
        </w:rPr>
        <w:t>影響而無法順利懷孕的朋友們</w:t>
      </w:r>
      <w:r w:rsidR="008034D5">
        <w:rPr>
          <w:rFonts w:ascii="華康行書體" w:eastAsia="華康行書體" w:hAnsi="新細明體" w:cs="新細明體" w:hint="eastAsia"/>
          <w:sz w:val="28"/>
          <w:szCs w:val="28"/>
        </w:rPr>
        <w:t>給予一線生機</w:t>
      </w:r>
      <w:proofErr w:type="gramStart"/>
      <w:r w:rsidR="008034D5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</w:p>
    <w:p w:rsidR="008034D5" w:rsidRPr="004A3971" w:rsidRDefault="008034D5" w:rsidP="008034D5">
      <w:pPr>
        <w:rPr>
          <w:rFonts w:ascii="華康行書體" w:eastAsia="華康行書體" w:hAnsi="新細明體" w:cs="新細明體"/>
          <w:sz w:val="28"/>
          <w:szCs w:val="28"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 xml:space="preserve">  </w:t>
      </w:r>
      <w:r w:rsidRPr="00A53C7C">
        <w:rPr>
          <w:rFonts w:ascii="華康行書體" w:eastAsia="華康行書體" w:hAnsi="新細明體" w:cs="新細明體" w:hint="eastAsia"/>
          <w:b/>
          <w:color w:val="FF00FF"/>
          <w:sz w:val="40"/>
          <w:szCs w:val="40"/>
        </w:rPr>
        <w:t>狂賀</w:t>
      </w:r>
      <w:r w:rsidRPr="00A53C7C">
        <w:rPr>
          <w:rFonts w:ascii="華康行書體" w:eastAsia="華康行書體" w:hAnsi="新細明體" w:cs="新細明體" w:hint="eastAsia"/>
          <w:color w:val="FF00FF"/>
          <w:sz w:val="32"/>
          <w:szCs w:val="32"/>
        </w:rPr>
        <w:t>生安首</w:t>
      </w:r>
      <w:proofErr w:type="gramStart"/>
      <w:r w:rsidRPr="00A53C7C">
        <w:rPr>
          <w:rFonts w:ascii="華康行書體" w:eastAsia="華康行書體" w:hAnsi="新細明體" w:cs="新細明體" w:hint="eastAsia"/>
          <w:color w:val="FF00FF"/>
          <w:sz w:val="32"/>
          <w:szCs w:val="32"/>
        </w:rPr>
        <w:t>例海扶</w:t>
      </w:r>
      <w:proofErr w:type="gramEnd"/>
      <w:r w:rsidRPr="00A53C7C">
        <w:rPr>
          <w:rFonts w:ascii="華康行書體" w:eastAsia="華康行書體" w:hAnsi="新細明體" w:cs="新細明體" w:hint="eastAsia"/>
          <w:color w:val="FF00FF"/>
          <w:sz w:val="32"/>
          <w:szCs w:val="32"/>
        </w:rPr>
        <w:t>寶寶順利誕生了</w:t>
      </w:r>
      <w:proofErr w:type="gramStart"/>
      <w:r w:rsidRPr="00A53C7C">
        <w:rPr>
          <w:rFonts w:ascii="華康行書體" w:eastAsia="華康行書體" w:hAnsi="新細明體" w:cs="新細明體" w:hint="eastAsia"/>
          <w:sz w:val="32"/>
          <w:szCs w:val="32"/>
        </w:rPr>
        <w:t>﹗</w:t>
      </w:r>
      <w:proofErr w:type="gramEnd"/>
      <w:r w:rsidRPr="00A53C7C">
        <w:rPr>
          <w:rFonts w:ascii="華康行書體" w:eastAsia="華康行書體" w:hAnsi="新細明體" w:cs="新細明體" w:hint="eastAsia"/>
          <w:b/>
          <w:sz w:val="32"/>
          <w:szCs w:val="32"/>
        </w:rPr>
        <w:t>我們</w:t>
      </w:r>
      <w:r w:rsidR="00E627AE" w:rsidRPr="00A53C7C">
        <w:rPr>
          <w:rFonts w:ascii="華康行書體" w:eastAsia="華康行書體" w:hAnsi="新細明體" w:cs="新細明體" w:hint="eastAsia"/>
          <w:b/>
          <w:sz w:val="32"/>
          <w:szCs w:val="32"/>
        </w:rPr>
        <w:t xml:space="preserve"> </w:t>
      </w:r>
      <w:r w:rsidRPr="00A53C7C">
        <w:rPr>
          <w:rFonts w:ascii="華康行書體" w:eastAsia="華康行書體" w:hAnsi="新細明體" w:cs="新細明體" w:hint="eastAsia"/>
          <w:b/>
          <w:sz w:val="32"/>
          <w:szCs w:val="32"/>
        </w:rPr>
        <w:t>真得做到了</w:t>
      </w:r>
      <w:r w:rsidRPr="00A53C7C">
        <w:rPr>
          <w:rFonts w:ascii="華康行書體" w:eastAsia="華康行書體" w:hAnsi="新細明體" w:cs="新細明體" w:hint="eastAsia"/>
          <w:sz w:val="32"/>
          <w:szCs w:val="32"/>
        </w:rPr>
        <w:t>！</w:t>
      </w:r>
    </w:p>
    <w:p w:rsidR="008034D5" w:rsidRDefault="009E3CE5" w:rsidP="003A4B36">
      <w:pPr>
        <w:rPr>
          <w:rFonts w:ascii="華康行書體" w:eastAsia="華康行書體" w:hAnsi="新細明體" w:cs="新細明體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79957EEA" wp14:editId="7732E2E5">
            <wp:simplePos x="0" y="0"/>
            <wp:positionH relativeFrom="column">
              <wp:posOffset>-504825</wp:posOffset>
            </wp:positionH>
            <wp:positionV relativeFrom="paragraph">
              <wp:posOffset>1276350</wp:posOffset>
            </wp:positionV>
            <wp:extent cx="3152775" cy="2247900"/>
            <wp:effectExtent l="133350" t="133350" r="142875" b="133350"/>
            <wp:wrapSquare wrapText="bothSides"/>
            <wp:docPr id="3" name="圖片 3" descr="C:\Users\user\AppData\Local\Microsoft\Windows\Temporary Internet Files\Content.Word\IMG_7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744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47900"/>
                    </a:xfrm>
                    <a:prstGeom prst="rect">
                      <a:avLst/>
                    </a:prstGeom>
                    <a:noFill/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bookmarkEnd w:id="0"/>
      <w:r w:rsidR="008034D5">
        <w:rPr>
          <w:rFonts w:ascii="華康行書體" w:eastAsia="華康行書體" w:hAnsi="新細明體" w:cs="新細明體" w:hint="eastAsia"/>
          <w:sz w:val="28"/>
          <w:szCs w:val="28"/>
        </w:rPr>
        <w:t>「</w:t>
      </w:r>
      <w:proofErr w:type="gramStart"/>
      <w:r w:rsidR="008034D5">
        <w:rPr>
          <w:rFonts w:ascii="華康行書體" w:eastAsia="華康行書體" w:hAnsi="新細明體" w:cs="新細明體" w:hint="eastAsia"/>
          <w:sz w:val="28"/>
          <w:szCs w:val="28"/>
        </w:rPr>
        <w:t>我生安</w:t>
      </w:r>
      <w:proofErr w:type="gramEnd"/>
      <w:r w:rsidR="008034D5">
        <w:rPr>
          <w:rFonts w:ascii="華康行書體" w:eastAsia="華康行書體" w:hAnsi="新細明體" w:cs="新細明體" w:hint="eastAsia"/>
          <w:sz w:val="28"/>
          <w:szCs w:val="28"/>
        </w:rPr>
        <w:t>，我驕傲」</w:t>
      </w:r>
      <w:proofErr w:type="gramStart"/>
      <w:r w:rsidR="008034D5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  <w:r w:rsidR="008034D5">
        <w:rPr>
          <w:rFonts w:ascii="華康行書體" w:eastAsia="華康行書體" w:hAnsi="新細明體" w:cs="新細明體" w:hint="eastAsia"/>
          <w:sz w:val="28"/>
          <w:szCs w:val="28"/>
        </w:rPr>
        <w:t>謝謝您給我們這個機會，</w:t>
      </w:r>
      <w:proofErr w:type="gramStart"/>
      <w:r w:rsidR="00EA6B2C" w:rsidRPr="00EA6B2C">
        <w:rPr>
          <w:rFonts w:ascii="華康行書體" w:eastAsia="華康行書體" w:hAnsi="新細明體" w:cs="新細明體" w:hint="eastAsia"/>
          <w:sz w:val="28"/>
          <w:szCs w:val="28"/>
        </w:rPr>
        <w:t>生安海扶</w:t>
      </w:r>
      <w:proofErr w:type="gramEnd"/>
      <w:r w:rsidR="00EA6B2C" w:rsidRPr="00EA6B2C">
        <w:rPr>
          <w:rFonts w:ascii="華康行書體" w:eastAsia="華康行書體" w:hAnsi="新細明體" w:cs="新細明體" w:hint="eastAsia"/>
          <w:sz w:val="28"/>
          <w:szCs w:val="28"/>
        </w:rPr>
        <w:t>專業團隊會</w:t>
      </w:r>
      <w:r w:rsidR="00EA6B2C">
        <w:rPr>
          <w:rFonts w:ascii="華康行書體" w:eastAsia="華康行書體" w:hAnsi="新細明體" w:cs="新細明體" w:hint="eastAsia"/>
          <w:sz w:val="28"/>
          <w:szCs w:val="28"/>
        </w:rPr>
        <w:t>秉持初衷造福更多人而努力</w:t>
      </w:r>
      <w:proofErr w:type="gramStart"/>
      <w:r w:rsidR="00EA6B2C">
        <w:rPr>
          <w:rFonts w:ascii="華康行書體" w:eastAsia="華康行書體" w:hAnsi="新細明體" w:cs="新細明體" w:hint="eastAsia"/>
          <w:sz w:val="28"/>
          <w:szCs w:val="28"/>
        </w:rPr>
        <w:t>﹗</w:t>
      </w:r>
      <w:proofErr w:type="gramEnd"/>
      <w:r w:rsidR="00EA6B2C">
        <w:rPr>
          <w:rFonts w:ascii="華康行書體" w:eastAsia="華康行書體" w:hAnsi="新細明體" w:cs="新細明體" w:hint="eastAsia"/>
          <w:sz w:val="28"/>
          <w:szCs w:val="28"/>
        </w:rPr>
        <w:t>齊心打拼</w:t>
      </w:r>
      <w:r w:rsidR="00EA6B2C" w:rsidRPr="00EA6B2C">
        <w:rPr>
          <w:rFonts w:ascii="華康行書體" w:eastAsia="華康行書體" w:hAnsi="新細明體" w:cs="新細明體" w:hint="eastAsia"/>
          <w:sz w:val="28"/>
          <w:szCs w:val="28"/>
        </w:rPr>
        <w:t>繼續加油</w:t>
      </w:r>
      <w:proofErr w:type="gramStart"/>
      <w:r w:rsidR="00EA6B2C">
        <w:rPr>
          <w:rFonts w:ascii="華康行書體" w:eastAsia="華康行書體" w:hAnsi="新細明體" w:cs="新細明體" w:hint="eastAsia"/>
          <w:sz w:val="28"/>
          <w:szCs w:val="28"/>
        </w:rPr>
        <w:t>﹗﹗</w:t>
      </w:r>
      <w:proofErr w:type="gramEnd"/>
    </w:p>
    <w:p w:rsidR="009E3CE5" w:rsidRDefault="00BA4C4E" w:rsidP="003A4B36">
      <w:pPr>
        <w:rPr>
          <w:noProof/>
        </w:rPr>
      </w:pPr>
      <w:r>
        <w:rPr>
          <w:rFonts w:ascii="華康行書體" w:eastAsia="華康行書體" w:hAnsi="新細明體" w:cs="新細明體" w:hint="eastAsia"/>
          <w:sz w:val="28"/>
          <w:szCs w:val="28"/>
        </w:rPr>
        <w:t xml:space="preserve">   </w:t>
      </w:r>
    </w:p>
    <w:p w:rsidR="009E3CE5" w:rsidRDefault="00BA4C4E" w:rsidP="009E3CE5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01DA07D" wp14:editId="7BA2ABCE">
            <wp:extent cx="3314700" cy="2190750"/>
            <wp:effectExtent l="114300" t="114300" r="114300" b="114300"/>
            <wp:docPr id="4" name="圖片 4" descr="C:\Users\user\AppData\Local\Microsoft\Windows\Temporary Internet Files\Content.Word\IMG_7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7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150" t="7094" r="1"/>
                    <a:stretch/>
                  </pic:blipFill>
                  <pic:spPr bwMode="auto">
                    <a:xfrm>
                      <a:off x="0" y="0"/>
                      <a:ext cx="3332186" cy="22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29D" w:rsidRPr="009E3CE5" w:rsidRDefault="009E3CE5" w:rsidP="009E3CE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8A9485F" wp14:editId="714A5128">
            <wp:extent cx="3594100" cy="2305050"/>
            <wp:effectExtent l="114300" t="114300" r="139700" b="133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744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867" cy="230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29D" w:rsidRPr="00071713" w:rsidRDefault="009E3CE5" w:rsidP="00071713">
      <w:pPr>
        <w:ind w:left="480"/>
        <w:jc w:val="right"/>
        <w:rPr>
          <w:rFonts w:ascii="華康行書體" w:eastAsia="華康行書體" w:hAnsi="新細明體" w:cs="新細明體"/>
          <w:b/>
          <w:sz w:val="22"/>
        </w:rPr>
      </w:pPr>
      <w:r w:rsidRPr="00071713">
        <w:rPr>
          <w:rFonts w:ascii="華康行書體" w:eastAsia="華康行書體" w:hAnsi="新細明體" w:cs="新細明體" w:hint="eastAsia"/>
          <w:sz w:val="20"/>
          <w:szCs w:val="20"/>
        </w:rPr>
        <w:t xml:space="preserve">            </w:t>
      </w:r>
      <w:r w:rsidR="00F8429D" w:rsidRPr="00071713">
        <w:rPr>
          <w:rFonts w:ascii="華康行書體" w:eastAsia="華康行書體" w:hAnsi="新細明體" w:cs="新細明體" w:hint="eastAsia"/>
          <w:sz w:val="20"/>
          <w:szCs w:val="20"/>
        </w:rPr>
        <w:t xml:space="preserve"> </w:t>
      </w:r>
      <w:r w:rsidR="00F8429D" w:rsidRPr="00071713">
        <w:rPr>
          <w:rFonts w:ascii="華康行書體" w:eastAsia="華康行書體" w:hAnsi="新細明體" w:cs="新細明體" w:hint="eastAsia"/>
          <w:sz w:val="22"/>
        </w:rPr>
        <w:t xml:space="preserve"> </w:t>
      </w:r>
      <w:r w:rsidR="00F8429D" w:rsidRPr="00071713">
        <w:rPr>
          <w:rFonts w:ascii="華康行書體" w:eastAsia="華康行書體" w:hAnsi="新細明體" w:cs="新細明體" w:hint="eastAsia"/>
          <w:b/>
          <w:sz w:val="22"/>
        </w:rPr>
        <w:t xml:space="preserve"> 2020年4月</w:t>
      </w:r>
      <w:proofErr w:type="gramStart"/>
      <w:r w:rsidR="00F8429D" w:rsidRPr="00071713">
        <w:rPr>
          <w:rFonts w:ascii="華康行書體" w:eastAsia="華康行書體" w:hAnsi="新細明體" w:cs="新細明體" w:hint="eastAsia"/>
          <w:b/>
          <w:sz w:val="22"/>
        </w:rPr>
        <w:t>生安8樓海扶</w:t>
      </w:r>
      <w:proofErr w:type="gramEnd"/>
      <w:r w:rsidR="00F8429D" w:rsidRPr="00071713">
        <w:rPr>
          <w:rFonts w:ascii="華康行書體" w:eastAsia="華康行書體" w:hAnsi="新細明體" w:cs="新細明體" w:hint="eastAsia"/>
          <w:b/>
          <w:sz w:val="22"/>
        </w:rPr>
        <w:t>中心醫療團隊</w:t>
      </w:r>
    </w:p>
    <w:sectPr w:rsidR="00F8429D" w:rsidRPr="000717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書體">
    <w:altName w:val="Arial Unicode MS"/>
    <w:panose1 w:val="02010609000101010101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00.3pt;height:822.7pt;visibility:visible;mso-wrap-style:square" o:bullet="t">
        <v:imagedata r:id="rId1" o:title="1200px-Coraz%C3%B3n"/>
      </v:shape>
    </w:pict>
  </w:numPicBullet>
  <w:abstractNum w:abstractNumId="0">
    <w:nsid w:val="2C7F5268"/>
    <w:multiLevelType w:val="hybridMultilevel"/>
    <w:tmpl w:val="47E48330"/>
    <w:lvl w:ilvl="0" w:tplc="6234EFB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A52E6B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630450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2C80AE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6A81A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7D29D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97AADF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1F2F6C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DCE639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36"/>
    <w:rsid w:val="00071713"/>
    <w:rsid w:val="00112654"/>
    <w:rsid w:val="00184B3A"/>
    <w:rsid w:val="002072DB"/>
    <w:rsid w:val="003A4B36"/>
    <w:rsid w:val="004A3971"/>
    <w:rsid w:val="004B2BD1"/>
    <w:rsid w:val="004E30C5"/>
    <w:rsid w:val="005041DB"/>
    <w:rsid w:val="00647E15"/>
    <w:rsid w:val="007D554B"/>
    <w:rsid w:val="008034D5"/>
    <w:rsid w:val="0082610C"/>
    <w:rsid w:val="00873507"/>
    <w:rsid w:val="008E5633"/>
    <w:rsid w:val="009E3CE5"/>
    <w:rsid w:val="00A06A4D"/>
    <w:rsid w:val="00A53C7C"/>
    <w:rsid w:val="00A85EF6"/>
    <w:rsid w:val="00AF5423"/>
    <w:rsid w:val="00B25BBE"/>
    <w:rsid w:val="00B326E3"/>
    <w:rsid w:val="00BA4C4E"/>
    <w:rsid w:val="00BC02CD"/>
    <w:rsid w:val="00CB5AE7"/>
    <w:rsid w:val="00CC63D1"/>
    <w:rsid w:val="00D16F8A"/>
    <w:rsid w:val="00D511EE"/>
    <w:rsid w:val="00D7289C"/>
    <w:rsid w:val="00DE4F8A"/>
    <w:rsid w:val="00E627AE"/>
    <w:rsid w:val="00E656FD"/>
    <w:rsid w:val="00EA6B2C"/>
    <w:rsid w:val="00F21B81"/>
    <w:rsid w:val="00F44C70"/>
    <w:rsid w:val="00F61DE6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A4C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17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A4C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17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305E-536D-41D4-A725-B38E62F6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2020-04-03T12:43:00Z</cp:lastPrinted>
  <dcterms:created xsi:type="dcterms:W3CDTF">2020-04-15T07:41:00Z</dcterms:created>
  <dcterms:modified xsi:type="dcterms:W3CDTF">2020-04-15T07:41:00Z</dcterms:modified>
</cp:coreProperties>
</file>